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153D" w14:textId="77777777" w:rsidR="00742164" w:rsidRDefault="00742164" w:rsidP="00742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CCF Moldova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anunță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concurs de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selectare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agent economic din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serviciilor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HoReCa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5379A0">
        <w:rPr>
          <w:rFonts w:ascii="Times New Roman" w:hAnsi="Times New Roman" w:cs="Times New Roman"/>
          <w:b/>
          <w:iCs/>
          <w:sz w:val="24"/>
          <w:szCs w:val="24"/>
        </w:rPr>
        <w:t xml:space="preserve">cu </w:t>
      </w:r>
      <w:proofErr w:type="spellStart"/>
      <w:r w:rsidRPr="005379A0">
        <w:rPr>
          <w:rFonts w:ascii="Times New Roman" w:hAnsi="Times New Roman" w:cs="Times New Roman"/>
          <w:b/>
          <w:iCs/>
          <w:sz w:val="24"/>
          <w:szCs w:val="24"/>
        </w:rPr>
        <w:t>servicii</w:t>
      </w:r>
      <w:proofErr w:type="spellEnd"/>
      <w:r w:rsidRPr="005379A0">
        <w:rPr>
          <w:rFonts w:ascii="Times New Roman" w:hAnsi="Times New Roman" w:cs="Times New Roman"/>
          <w:b/>
          <w:iCs/>
          <w:sz w:val="24"/>
          <w:szCs w:val="24"/>
        </w:rPr>
        <w:t xml:space="preserve"> de </w:t>
      </w:r>
      <w:proofErr w:type="spellStart"/>
      <w:r w:rsidRPr="005379A0">
        <w:rPr>
          <w:rFonts w:ascii="Times New Roman" w:hAnsi="Times New Roman" w:cs="Times New Roman"/>
          <w:b/>
          <w:iCs/>
          <w:sz w:val="24"/>
          <w:szCs w:val="24"/>
        </w:rPr>
        <w:t>cazare</w:t>
      </w:r>
      <w:proofErr w:type="spellEnd"/>
      <w:r w:rsidRPr="005379A0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alimentație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FB</w:t>
      </w:r>
      <w:r w:rsidRPr="005379A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5379A0">
        <w:rPr>
          <w:rFonts w:ascii="Times New Roman" w:hAnsi="Times New Roman" w:cs="Times New Roman"/>
          <w:b/>
          <w:iCs/>
          <w:sz w:val="24"/>
          <w:szCs w:val="24"/>
        </w:rPr>
        <w:t>şi</w:t>
      </w:r>
      <w:proofErr w:type="spellEnd"/>
      <w:r w:rsidRPr="005379A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sală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de </w:t>
      </w:r>
      <w:proofErr w:type="spellStart"/>
      <w:r w:rsidRPr="005379A0">
        <w:rPr>
          <w:rFonts w:ascii="Times New Roman" w:hAnsi="Times New Roman" w:cs="Times New Roman"/>
          <w:b/>
          <w:iCs/>
          <w:sz w:val="24"/>
          <w:szCs w:val="24"/>
        </w:rPr>
        <w:t>conferinţă</w:t>
      </w:r>
      <w:proofErr w:type="spellEnd"/>
      <w:r w:rsidRPr="005379A0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organizarea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desfășurarea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unui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training</w:t>
      </w: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zile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nopți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14:paraId="1B217B69" w14:textId="5ED7828E" w:rsidR="00742164" w:rsidRPr="005379A0" w:rsidRDefault="00742164" w:rsidP="00742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lunii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E13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E13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6E883219" w14:textId="77777777" w:rsidR="00742164" w:rsidRPr="005379A0" w:rsidRDefault="00742164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9F6E9CE" w14:textId="77777777" w:rsidR="00742164" w:rsidRPr="00384A69" w:rsidRDefault="00742164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4A69">
        <w:rPr>
          <w:rFonts w:ascii="Times New Roman" w:eastAsia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384A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general </w:t>
      </w:r>
    </w:p>
    <w:p w14:paraId="10748670" w14:textId="3F41CF84" w:rsidR="00742164" w:rsidRPr="00384A69" w:rsidRDefault="00742164" w:rsidP="007421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</w:rPr>
      </w:pPr>
      <w:r w:rsidRPr="00384A69">
        <w:rPr>
          <w:rFonts w:ascii="Times New Roman" w:hAnsi="Times New Roman" w:cs="Times New Roman"/>
          <w:color w:val="272727"/>
          <w:sz w:val="24"/>
          <w:szCs w:val="24"/>
        </w:rPr>
        <w:t>CCF Moldova (www.ccfmoldova.org) 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este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o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organizație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non-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guvernamentală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cu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experiență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în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domeniul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protecției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sociale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a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copilului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și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familiei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="00A52931">
        <w:rPr>
          <w:rFonts w:ascii="Times New Roman" w:hAnsi="Times New Roman" w:cs="Times New Roman"/>
          <w:color w:val="272727"/>
          <w:sz w:val="24"/>
          <w:szCs w:val="24"/>
        </w:rPr>
        <w:t>asigurând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dreptul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fiecărui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copil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la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creștere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și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dezvoltare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în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mediul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familial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și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educațional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incluziv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în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care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aceștia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își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pot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realiza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color w:val="272727"/>
          <w:sz w:val="24"/>
          <w:szCs w:val="24"/>
        </w:rPr>
        <w:t>potențialul</w:t>
      </w:r>
      <w:proofErr w:type="spellEnd"/>
      <w:r w:rsidRPr="00384A69">
        <w:rPr>
          <w:rFonts w:ascii="Times New Roman" w:hAnsi="Times New Roman" w:cs="Times New Roman"/>
          <w:color w:val="272727"/>
          <w:sz w:val="24"/>
          <w:szCs w:val="24"/>
        </w:rPr>
        <w:t>.</w:t>
      </w:r>
    </w:p>
    <w:p w14:paraId="6156413D" w14:textId="21EE8D97" w:rsidR="00742164" w:rsidRDefault="00742164" w:rsidP="00742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acest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context</w:t>
      </w:r>
      <w:r w:rsidR="00223D2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CCF Moldova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anunță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un concurs de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selectare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84A6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84A69">
        <w:rPr>
          <w:rFonts w:ascii="Times New Roman" w:eastAsia="Times New Roman" w:hAnsi="Times New Roman" w:cs="Times New Roman"/>
          <w:sz w:val="24"/>
          <w:szCs w:val="24"/>
        </w:rPr>
        <w:t>un</w:t>
      </w:r>
      <w:r w:rsidR="008F783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84A6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84A69">
        <w:rPr>
          <w:rFonts w:ascii="Times New Roman" w:eastAsia="Times New Roman" w:hAnsi="Times New Roman" w:cs="Times New Roman"/>
          <w:sz w:val="24"/>
          <w:szCs w:val="24"/>
        </w:rPr>
        <w:t xml:space="preserve"> agent economic </w:t>
      </w:r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din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domeniul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serviciilor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HoReCa</w:t>
      </w:r>
      <w:proofErr w:type="spellEnd"/>
      <w:r w:rsidR="00C013F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84A69">
        <w:rPr>
          <w:rFonts w:ascii="Times New Roman" w:hAnsi="Times New Roman" w:cs="Times New Roman"/>
          <w:iCs/>
          <w:sz w:val="24"/>
          <w:szCs w:val="24"/>
        </w:rPr>
        <w:t xml:space="preserve">cu </w:t>
      </w:r>
      <w:proofErr w:type="spellStart"/>
      <w:r w:rsidRPr="00384A69">
        <w:rPr>
          <w:rFonts w:ascii="Times New Roman" w:hAnsi="Times New Roman" w:cs="Times New Roman"/>
          <w:iCs/>
          <w:sz w:val="24"/>
          <w:szCs w:val="24"/>
        </w:rPr>
        <w:t>servicii</w:t>
      </w:r>
      <w:proofErr w:type="spellEnd"/>
      <w:r w:rsidRPr="00384A69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384A69">
        <w:rPr>
          <w:rFonts w:ascii="Times New Roman" w:hAnsi="Times New Roman" w:cs="Times New Roman"/>
          <w:iCs/>
          <w:sz w:val="24"/>
          <w:szCs w:val="24"/>
        </w:rPr>
        <w:t>cazare</w:t>
      </w:r>
      <w:proofErr w:type="spellEnd"/>
      <w:r w:rsidRPr="00384A6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52931" w:rsidRPr="00A52931">
        <w:rPr>
          <w:rFonts w:ascii="Times New Roman" w:hAnsi="Times New Roman" w:cs="Times New Roman"/>
          <w:iCs/>
          <w:sz w:val="24"/>
          <w:szCs w:val="24"/>
        </w:rPr>
        <w:t>alimentație</w:t>
      </w:r>
      <w:proofErr w:type="spellEnd"/>
      <w:r w:rsidR="00A52931" w:rsidRPr="00A5293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52931" w:rsidRPr="00A52931">
        <w:rPr>
          <w:rFonts w:ascii="Times New Roman" w:hAnsi="Times New Roman" w:cs="Times New Roman"/>
          <w:iCs/>
          <w:sz w:val="24"/>
          <w:szCs w:val="24"/>
        </w:rPr>
        <w:t>completă</w:t>
      </w:r>
      <w:proofErr w:type="spellEnd"/>
      <w:r w:rsidR="00A52931" w:rsidRPr="00A52931">
        <w:rPr>
          <w:rFonts w:ascii="Times New Roman" w:hAnsi="Times New Roman" w:cs="Times New Roman"/>
          <w:iCs/>
          <w:sz w:val="24"/>
          <w:szCs w:val="24"/>
        </w:rPr>
        <w:t xml:space="preserve"> (mic </w:t>
      </w:r>
      <w:proofErr w:type="spellStart"/>
      <w:r w:rsidR="00A52931" w:rsidRPr="00A52931">
        <w:rPr>
          <w:rFonts w:ascii="Times New Roman" w:hAnsi="Times New Roman" w:cs="Times New Roman"/>
          <w:iCs/>
          <w:sz w:val="24"/>
          <w:szCs w:val="24"/>
        </w:rPr>
        <w:t>dejun</w:t>
      </w:r>
      <w:proofErr w:type="spellEnd"/>
      <w:r w:rsidR="00A52931" w:rsidRPr="00A5293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52931" w:rsidRPr="00A52931">
        <w:rPr>
          <w:rFonts w:ascii="Times New Roman" w:hAnsi="Times New Roman" w:cs="Times New Roman"/>
          <w:iCs/>
          <w:sz w:val="24"/>
          <w:szCs w:val="24"/>
        </w:rPr>
        <w:t>prânz</w:t>
      </w:r>
      <w:proofErr w:type="spellEnd"/>
      <w:r w:rsidR="00A52931" w:rsidRPr="00A5293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52931" w:rsidRPr="00A5293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="00A52931" w:rsidRPr="00A5293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52931" w:rsidRPr="00A52931">
        <w:rPr>
          <w:rFonts w:ascii="Times New Roman" w:hAnsi="Times New Roman" w:cs="Times New Roman"/>
          <w:iCs/>
          <w:sz w:val="24"/>
          <w:szCs w:val="24"/>
        </w:rPr>
        <w:t>cină</w:t>
      </w:r>
      <w:proofErr w:type="spellEnd"/>
      <w:r w:rsidR="00A52931" w:rsidRPr="00A52931">
        <w:rPr>
          <w:rFonts w:ascii="Times New Roman" w:hAnsi="Times New Roman" w:cs="Times New Roman"/>
          <w:iCs/>
          <w:sz w:val="24"/>
          <w:szCs w:val="24"/>
        </w:rPr>
        <w:t>)</w:t>
      </w:r>
      <w:r w:rsidRPr="00384A6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384A6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84A69">
        <w:rPr>
          <w:rFonts w:ascii="Times New Roman" w:hAnsi="Times New Roman" w:cs="Times New Roman"/>
          <w:iCs/>
          <w:sz w:val="24"/>
          <w:szCs w:val="24"/>
        </w:rPr>
        <w:t>sală</w:t>
      </w:r>
      <w:proofErr w:type="spellEnd"/>
      <w:r w:rsidRPr="00384A69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384A69">
        <w:rPr>
          <w:rFonts w:ascii="Times New Roman" w:hAnsi="Times New Roman" w:cs="Times New Roman"/>
          <w:iCs/>
          <w:sz w:val="24"/>
          <w:szCs w:val="24"/>
        </w:rPr>
        <w:t>conferinţ</w:t>
      </w:r>
      <w:r w:rsidR="008F7838">
        <w:rPr>
          <w:rFonts w:ascii="Times New Roman" w:hAnsi="Times New Roman" w:cs="Times New Roman"/>
          <w:iCs/>
          <w:sz w:val="24"/>
          <w:szCs w:val="24"/>
        </w:rPr>
        <w:t>e</w:t>
      </w:r>
      <w:proofErr w:type="spellEnd"/>
      <w:r w:rsidR="00C013F9">
        <w:rPr>
          <w:rFonts w:ascii="Times New Roman" w:hAnsi="Times New Roman" w:cs="Times New Roman"/>
          <w:iCs/>
          <w:sz w:val="24"/>
          <w:szCs w:val="24"/>
        </w:rPr>
        <w:t>,</w:t>
      </w:r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organizarea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desfășurarea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>unui</w:t>
      </w:r>
      <w:proofErr w:type="spellEnd"/>
      <w:r w:rsidRPr="00384A69">
        <w:rPr>
          <w:rFonts w:ascii="Times New Roman" w:eastAsia="Times New Roman" w:hAnsi="Times New Roman" w:cs="Times New Roman"/>
          <w:bCs/>
          <w:sz w:val="24"/>
          <w:szCs w:val="24"/>
        </w:rPr>
        <w:t xml:space="preserve"> training de </w:t>
      </w:r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proofErr w:type="spellStart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>zile</w:t>
      </w:r>
      <w:proofErr w:type="spellEnd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013F9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C013F9">
        <w:rPr>
          <w:rFonts w:ascii="Times New Roman" w:eastAsia="Times New Roman" w:hAnsi="Times New Roman" w:cs="Times New Roman"/>
          <w:b/>
          <w:sz w:val="24"/>
          <w:szCs w:val="24"/>
        </w:rPr>
        <w:t>cazare</w:t>
      </w:r>
      <w:proofErr w:type="spellEnd"/>
      <w:proofErr w:type="gramEnd"/>
      <w:r w:rsidR="00C013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>nopți</w:t>
      </w:r>
      <w:proofErr w:type="spellEnd"/>
      <w:r w:rsidR="00C013F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>orasul</w:t>
      </w:r>
      <w:proofErr w:type="spellEnd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>Chi</w:t>
      </w:r>
      <w:r w:rsidR="008F7838" w:rsidRPr="00E13F3F">
        <w:rPr>
          <w:rFonts w:ascii="Times New Roman" w:eastAsia="Times New Roman" w:hAnsi="Times New Roman" w:cs="Times New Roman"/>
          <w:b/>
          <w:sz w:val="24"/>
          <w:szCs w:val="24"/>
        </w:rPr>
        <w:t>ș</w:t>
      </w:r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>inau</w:t>
      </w:r>
      <w:proofErr w:type="spellEnd"/>
      <w:r w:rsidR="00B4122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C013F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13F3F">
        <w:rPr>
          <w:rFonts w:ascii="Times New Roman" w:eastAsia="Times New Roman" w:hAnsi="Times New Roman" w:cs="Times New Roman"/>
          <w:b/>
          <w:sz w:val="24"/>
          <w:szCs w:val="24"/>
        </w:rPr>
        <w:t>persoane</w:t>
      </w:r>
      <w:proofErr w:type="spellEnd"/>
      <w:r w:rsidRPr="00384A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02637C" w14:textId="77777777" w:rsidR="00ED0310" w:rsidRDefault="00ED0310" w:rsidP="007421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89F826" w14:textId="2304FA6C" w:rsidR="00ED0310" w:rsidRPr="00ED0310" w:rsidRDefault="00ED0310" w:rsidP="007421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Această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activitate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organizată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către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CCF Moldova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cadrul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proiectului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>UNICEF „</w:t>
      </w:r>
      <w:proofErr w:type="spellStart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>Îngrijire</w:t>
      </w:r>
      <w:proofErr w:type="spellEnd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>bună</w:t>
      </w:r>
      <w:proofErr w:type="spellEnd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>copii</w:t>
      </w:r>
      <w:proofErr w:type="spellEnd"/>
      <w:r w:rsidRP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>”,</w:t>
      </w:r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implementat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suportul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financiar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Guvernului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Suediei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colaborare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Ministerul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Muncii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Protecției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Sociale al </w:t>
      </w:r>
      <w:proofErr w:type="spellStart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Republicii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 xml:space="preserve"> Moldova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desfășurată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instruirii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inițiale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candidaților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postul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Asistent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Parental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Profesionist</w:t>
      </w:r>
      <w:proofErr w:type="spellEnd"/>
      <w:r w:rsidRPr="00ED03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511B719" w14:textId="77777777" w:rsidR="00742164" w:rsidRPr="00384A69" w:rsidRDefault="00742164" w:rsidP="00E16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4A69">
        <w:rPr>
          <w:rFonts w:ascii="Times New Roman" w:eastAsia="Times New Roman" w:hAnsi="Times New Roman" w:cs="Times New Roman"/>
          <w:b/>
          <w:bCs/>
          <w:sz w:val="24"/>
          <w:szCs w:val="24"/>
        </w:rPr>
        <w:t>Detaliile</w:t>
      </w:r>
      <w:proofErr w:type="spellEnd"/>
      <w:r w:rsidRPr="00384A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4A69">
        <w:rPr>
          <w:rFonts w:ascii="Times New Roman" w:eastAsia="Times New Roman" w:hAnsi="Times New Roman" w:cs="Times New Roman"/>
          <w:b/>
          <w:bCs/>
          <w:sz w:val="24"/>
          <w:szCs w:val="24"/>
        </w:rPr>
        <w:t>evenimentului</w:t>
      </w:r>
      <w:proofErr w:type="spellEnd"/>
    </w:p>
    <w:p w14:paraId="7F6C25BC" w14:textId="03FF3A16" w:rsidR="00A52931" w:rsidRPr="00A52931" w:rsidRDefault="00742164" w:rsidP="00A529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52931" w:rsidRPr="00A529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luna </w:t>
      </w:r>
      <w:proofErr w:type="spellStart"/>
      <w:r w:rsidR="00E13F3F">
        <w:rPr>
          <w:rFonts w:ascii="Times New Roman" w:eastAsia="Times New Roman" w:hAnsi="Times New Roman" w:cs="Times New Roman"/>
          <w:b/>
          <w:bCs/>
          <w:sz w:val="24"/>
          <w:szCs w:val="24"/>
        </w:rPr>
        <w:t>iulie</w:t>
      </w:r>
      <w:proofErr w:type="spellEnd"/>
      <w:r w:rsidR="00A52931" w:rsidRPr="00A529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3 </w:t>
      </w:r>
      <w:proofErr w:type="spellStart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>lucrătoare</w:t>
      </w:r>
      <w:proofErr w:type="spellEnd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consecutive </w:t>
      </w:r>
      <w:proofErr w:type="spellStart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>într</w:t>
      </w:r>
      <w:proofErr w:type="spellEnd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-o </w:t>
      </w:r>
      <w:proofErr w:type="spellStart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>săptămână</w:t>
      </w:r>
      <w:proofErr w:type="spellEnd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>urmate</w:t>
      </w:r>
      <w:proofErr w:type="spellEnd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 w:rsidR="00A52931"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3 </w:t>
      </w:r>
    </w:p>
    <w:p w14:paraId="13DCC8FE" w14:textId="622E3C95" w:rsidR="00A52931" w:rsidRDefault="00A52931" w:rsidP="00A529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>lucrătoare</w:t>
      </w:r>
      <w:proofErr w:type="spellEnd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consecutive </w:t>
      </w:r>
      <w:proofErr w:type="spellStart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>săptămâna</w:t>
      </w:r>
      <w:proofErr w:type="spellEnd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>imediat</w:t>
      </w:r>
      <w:proofErr w:type="spellEnd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>următoare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>cu un program de la 9.00 la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A52931">
        <w:rPr>
          <w:rFonts w:ascii="Times New Roman" w:eastAsia="Times New Roman" w:hAnsi="Times New Roman" w:cs="Times New Roman"/>
          <w:bCs/>
          <w:sz w:val="24"/>
          <w:szCs w:val="24"/>
        </w:rPr>
        <w:t>.00.</w:t>
      </w:r>
    </w:p>
    <w:p w14:paraId="22D703B6" w14:textId="50BA505E" w:rsidR="00A56BB8" w:rsidRPr="00E13F3F" w:rsidRDefault="00A56BB8" w:rsidP="00A56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prealabile</w:t>
      </w:r>
      <w:proofErr w:type="spellEnd"/>
      <w:r w:rsidR="00ED0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solicitate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E13F3F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7,</w:t>
      </w:r>
      <w:r w:rsid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13F3F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8,</w:t>
      </w:r>
      <w:r w:rsid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13F3F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C013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013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iulie</w:t>
      </w:r>
      <w:proofErr w:type="spellEnd"/>
      <w:r w:rsidR="00E13F3F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și 14,</w:t>
      </w:r>
      <w:r w:rsid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13F3F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15,</w:t>
      </w:r>
      <w:r w:rsid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13F3F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16 </w:t>
      </w:r>
      <w:proofErr w:type="spellStart"/>
      <w:r w:rsidR="00E13F3F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iulie</w:t>
      </w:r>
      <w:proofErr w:type="spellEnd"/>
      <w:r w:rsidR="00E13F3F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2026</w:t>
      </w:r>
      <w:r w:rsidR="00ED0310" w:rsidRPr="00E13F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11E84042" w14:textId="77777777" w:rsidR="00A52931" w:rsidRDefault="00A52931" w:rsidP="00A529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3B5CDF" w14:textId="12080782" w:rsidR="00742164" w:rsidRPr="005379A0" w:rsidRDefault="00742164" w:rsidP="00A52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Participanți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16F5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013F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16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F55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="00E16F55" w:rsidRPr="00E16F5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666BEA4" w14:textId="01D394B4" w:rsidR="00742164" w:rsidRPr="005379A0" w:rsidRDefault="00A52931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Cerințe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față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742164"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azare</w:t>
      </w:r>
      <w:proofErr w:type="spellEnd"/>
      <w:r w:rsidR="00742164" w:rsidRPr="005379A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CA1ED8" w14:textId="6C13B6F6" w:rsidR="0022366B" w:rsidRPr="00583AC2" w:rsidRDefault="0022366B" w:rsidP="0022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839A3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perso</w:t>
      </w:r>
      <w:r w:rsidR="0032188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83AC2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camera TRIPLE</w:t>
      </w:r>
      <w:r w:rsidRPr="00583AC2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separate)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0E3709" w14:textId="07EF0545" w:rsidR="0022366B" w:rsidRPr="00583AC2" w:rsidRDefault="0022366B" w:rsidP="0022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Cazare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839A3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persoan</w:t>
      </w:r>
      <w:r w:rsidR="00321889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(Camera </w:t>
      </w:r>
      <w:r>
        <w:rPr>
          <w:rFonts w:ascii="Times New Roman" w:eastAsia="Times New Roman" w:hAnsi="Times New Roman" w:cs="Times New Roman"/>
          <w:sz w:val="24"/>
          <w:szCs w:val="24"/>
        </w:rPr>
        <w:t>DOUBLE</w:t>
      </w:r>
      <w:r w:rsidRPr="00583AC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separate);</w:t>
      </w:r>
    </w:p>
    <w:p w14:paraId="176223B2" w14:textId="77777777" w:rsidR="0022366B" w:rsidRPr="00583AC2" w:rsidRDefault="0022366B" w:rsidP="0022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sanitar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cameră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caldă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rece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baie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duș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002BD2" w14:textId="2CFC6614" w:rsidR="0022366B" w:rsidRDefault="0022366B" w:rsidP="002236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comodități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 xml:space="preserve"> (wi-fi, </w:t>
      </w:r>
      <w:proofErr w:type="spellStart"/>
      <w:r w:rsidRPr="00583AC2">
        <w:rPr>
          <w:rFonts w:ascii="Times New Roman" w:eastAsia="Times New Roman" w:hAnsi="Times New Roman" w:cs="Times New Roman"/>
          <w:sz w:val="24"/>
          <w:szCs w:val="24"/>
        </w:rPr>
        <w:t>frigider</w:t>
      </w:r>
      <w:proofErr w:type="spellEnd"/>
      <w:r w:rsidRPr="00583AC2">
        <w:rPr>
          <w:rFonts w:ascii="Times New Roman" w:eastAsia="Times New Roman" w:hAnsi="Times New Roman" w:cs="Times New Roman"/>
          <w:sz w:val="24"/>
          <w:szCs w:val="24"/>
        </w:rPr>
        <w:t>) etc.</w:t>
      </w:r>
    </w:p>
    <w:p w14:paraId="428B68AB" w14:textId="77777777" w:rsidR="006D7F2F" w:rsidRDefault="00A52931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F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Notă</w:t>
      </w:r>
      <w:proofErr w:type="spellEnd"/>
      <w:r w:rsidRPr="006D7F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52931">
        <w:rPr>
          <w:rFonts w:ascii="Times New Roman" w:eastAsia="Times New Roman" w:hAnsi="Times New Roman" w:cs="Times New Roman"/>
          <w:sz w:val="24"/>
          <w:szCs w:val="24"/>
        </w:rPr>
        <w:t>avantaj</w:t>
      </w:r>
      <w:proofErr w:type="spellEnd"/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sz w:val="24"/>
          <w:szCs w:val="24"/>
        </w:rPr>
        <w:t>ofertele</w:t>
      </w:r>
      <w:proofErr w:type="spellEnd"/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52931">
        <w:rPr>
          <w:rFonts w:ascii="Times New Roman" w:eastAsia="Times New Roman" w:hAnsi="Times New Roman" w:cs="Times New Roman"/>
          <w:sz w:val="24"/>
          <w:szCs w:val="24"/>
        </w:rPr>
        <w:t>includ</w:t>
      </w:r>
      <w:proofErr w:type="spellEnd"/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sz w:val="24"/>
          <w:szCs w:val="24"/>
        </w:rPr>
        <w:t>prețuri</w:t>
      </w:r>
      <w:proofErr w:type="spellEnd"/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sz w:val="24"/>
          <w:szCs w:val="24"/>
        </w:rPr>
        <w:t>avantajoase</w:t>
      </w:r>
      <w:proofErr w:type="spellEnd"/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931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A52931">
        <w:rPr>
          <w:rFonts w:ascii="Times New Roman" w:eastAsia="Times New Roman" w:hAnsi="Times New Roman" w:cs="Times New Roman"/>
          <w:sz w:val="24"/>
          <w:szCs w:val="24"/>
        </w:rPr>
        <w:t xml:space="preserve"> single.</w:t>
      </w:r>
    </w:p>
    <w:p w14:paraId="672D3291" w14:textId="2E7E68E8" w:rsidR="00742164" w:rsidRPr="005379A0" w:rsidRDefault="00742164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Sala</w:t>
      </w: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conferinț</w:t>
      </w:r>
      <w:r w:rsidR="008F783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F9DD9C" w14:textId="73BC7C1E" w:rsidR="00742164" w:rsidRPr="005379A0" w:rsidRDefault="00742164" w:rsidP="007421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ală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conferinț</w:t>
      </w:r>
      <w:r w:rsidR="008F7838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luminoas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posibilitate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aerisire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1889">
        <w:rPr>
          <w:rFonts w:ascii="Times New Roman" w:eastAsia="Times New Roman" w:hAnsi="Times New Roman" w:cs="Times New Roman"/>
          <w:sz w:val="24"/>
          <w:szCs w:val="24"/>
        </w:rPr>
        <w:t>condi</w:t>
      </w:r>
      <w:r w:rsidR="00C0267F">
        <w:rPr>
          <w:rFonts w:ascii="Times New Roman" w:eastAsia="Times New Roman" w:hAnsi="Times New Roman" w:cs="Times New Roman"/>
          <w:sz w:val="24"/>
          <w:szCs w:val="24"/>
        </w:rPr>
        <w:t>ț</w:t>
      </w:r>
      <w:r w:rsidR="00321889">
        <w:rPr>
          <w:rFonts w:ascii="Times New Roman" w:eastAsia="Times New Roman" w:hAnsi="Times New Roman" w:cs="Times New Roman"/>
          <w:sz w:val="24"/>
          <w:szCs w:val="24"/>
        </w:rPr>
        <w:t>ioner</w:t>
      </w:r>
      <w:proofErr w:type="spellEnd"/>
      <w:r w:rsidR="0032188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B789F4" w14:textId="3AB1E655" w:rsidR="00742164" w:rsidRPr="005379A0" w:rsidRDefault="00742164" w:rsidP="007421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  <w:lang w:val="ro-RO"/>
        </w:rPr>
        <w:t>ă (mare)</w:t>
      </w:r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capacitatea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1C8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889">
        <w:rPr>
          <w:rFonts w:ascii="Times New Roman" w:eastAsia="Times New Roman" w:hAnsi="Times New Roman" w:cs="Times New Roman"/>
          <w:sz w:val="24"/>
          <w:szCs w:val="24"/>
        </w:rPr>
        <w:t>25-</w:t>
      </w:r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32188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343F23" w14:textId="59580477" w:rsidR="00742164" w:rsidRPr="005379A0" w:rsidRDefault="00742164" w:rsidP="007421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echipament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267F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="00C0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proiectarea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prezentărilor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vizualizarea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materialelor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video: </w:t>
      </w:r>
      <w:proofErr w:type="spellStart"/>
      <w:r w:rsidR="00C0267F">
        <w:rPr>
          <w:rFonts w:ascii="Times New Roman" w:eastAsia="Times New Roman" w:hAnsi="Times New Roman" w:cs="Times New Roman"/>
          <w:sz w:val="24"/>
          <w:szCs w:val="24"/>
        </w:rPr>
        <w:t>proiector</w:t>
      </w:r>
      <w:proofErr w:type="spellEnd"/>
      <w:r w:rsidR="00C026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ecran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boxe</w:t>
      </w:r>
      <w:proofErr w:type="spellEnd"/>
      <w:r w:rsidR="00C026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671853" w14:textId="7E5CC04A" w:rsidR="00742164" w:rsidRPr="005379A0" w:rsidRDefault="00742164" w:rsidP="007421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conexiune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la Internet</w:t>
      </w:r>
      <w:r w:rsidR="00E16F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1D1699" w14:textId="50EDCC58" w:rsidR="00742164" w:rsidRPr="005379A0" w:rsidRDefault="006D7F2F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42164"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limenta</w:t>
      </w:r>
      <w:r w:rsidR="00C0267F">
        <w:rPr>
          <w:rFonts w:ascii="Times New Roman" w:eastAsia="Times New Roman" w:hAnsi="Times New Roman" w:cs="Times New Roman"/>
          <w:b/>
          <w:bCs/>
          <w:sz w:val="24"/>
          <w:szCs w:val="24"/>
        </w:rPr>
        <w:t>ți</w:t>
      </w:r>
      <w:r w:rsidR="00742164"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D839A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="00742164" w:rsidRPr="005379A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5855E8" w14:textId="10DC0C05" w:rsidR="006D7F2F" w:rsidRPr="006D7F2F" w:rsidRDefault="006D7F2F" w:rsidP="006D7F2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pauze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cafea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/zi,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timp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6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="00B856A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856A7" w:rsidRPr="00B856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A7" w:rsidRPr="006D7F2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B856A7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B856A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B856A7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A7" w:rsidRPr="006D7F2F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="00B856A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9C7454C" w14:textId="3179185A" w:rsidR="006D7F2F" w:rsidRPr="006D7F2F" w:rsidRDefault="006D7F2F" w:rsidP="006D7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mese de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prânz</w:t>
      </w:r>
      <w:proofErr w:type="spellEnd"/>
      <w:r w:rsidR="00B856A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A7" w:rsidRPr="006D7F2F">
        <w:rPr>
          <w:rFonts w:ascii="Times New Roman" w:eastAsia="Times New Roman" w:hAnsi="Times New Roman" w:cs="Times New Roman"/>
          <w:bCs/>
          <w:sz w:val="24"/>
          <w:szCs w:val="24"/>
        </w:rPr>
        <w:t>timp</w:t>
      </w:r>
      <w:proofErr w:type="spellEnd"/>
      <w:r w:rsidR="00B856A7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6 </w:t>
      </w:r>
      <w:proofErr w:type="spellStart"/>
      <w:r w:rsidR="00B856A7" w:rsidRPr="006D7F2F">
        <w:rPr>
          <w:rFonts w:ascii="Times New Roman" w:eastAsia="Times New Roman" w:hAnsi="Times New Roman" w:cs="Times New Roman"/>
          <w:bCs/>
          <w:sz w:val="24"/>
          <w:szCs w:val="24"/>
        </w:rPr>
        <w:t>zile</w:t>
      </w:r>
      <w:proofErr w:type="spellEnd"/>
      <w:r w:rsidR="00B856A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856A7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D839A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="00B856A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09FA501" w14:textId="469135EC" w:rsidR="00E16F55" w:rsidRDefault="00B856A7" w:rsidP="006D7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mese de </w:t>
      </w:r>
      <w:proofErr w:type="spellStart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>cin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39A3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(care </w:t>
      </w:r>
      <w:proofErr w:type="spellStart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>vor</w:t>
      </w:r>
      <w:proofErr w:type="spellEnd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beneficia de </w:t>
      </w:r>
      <w:proofErr w:type="spellStart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>cazare</w:t>
      </w:r>
      <w:proofErr w:type="spellEnd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>timp</w:t>
      </w:r>
      <w:proofErr w:type="spellEnd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4 </w:t>
      </w:r>
      <w:proofErr w:type="spellStart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>nopți</w:t>
      </w:r>
      <w:proofErr w:type="spellEnd"/>
      <w:r w:rsidR="006D7F2F" w:rsidRPr="006D7F2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14:paraId="49AF9FB0" w14:textId="4FC94E2E" w:rsidR="00B856A7" w:rsidRPr="006D7F2F" w:rsidRDefault="00B856A7" w:rsidP="006D7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mic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dejun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(care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vor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beneficia de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cazare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timp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4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nopți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14:paraId="6E7D4580" w14:textId="2F567B46" w:rsidR="00E16F55" w:rsidRPr="006D7F2F" w:rsidRDefault="006D7F2F" w:rsidP="0074216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Asigurarea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apă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potabilă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plată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toți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participanții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, pe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întreaga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durată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evenimentului</w:t>
      </w:r>
      <w:proofErr w:type="spellEnd"/>
      <w:r w:rsidRPr="006D7F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1472"/>
        <w:gridCol w:w="1592"/>
        <w:gridCol w:w="1167"/>
        <w:gridCol w:w="1007"/>
        <w:gridCol w:w="1504"/>
      </w:tblGrid>
      <w:tr w:rsidR="00ED0310" w:rsidRPr="00583AC2" w14:paraId="5119C260" w14:textId="77777777" w:rsidTr="006D7F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3EB76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Descrierea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3D0EE4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Unitatea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7138F1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Numărul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A22F8C" w14:textId="65223786" w:rsidR="00E16F55" w:rsidRPr="00583AC2" w:rsidRDefault="00C111C8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t</w:t>
            </w:r>
            <w:r w:rsidR="00E16F55"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otal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nopți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06D7F7" w14:textId="06B1BB53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  <w:r w:rsidR="00C11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97EADC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Preț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ofertă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TVA 0%</w:t>
            </w:r>
          </w:p>
        </w:tc>
      </w:tr>
      <w:tr w:rsidR="00E16F55" w:rsidRPr="00583AC2" w14:paraId="721FD158" w14:textId="77777777" w:rsidTr="006D7F2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6442CF83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Cazare</w:t>
            </w:r>
            <w:proofErr w:type="spellEnd"/>
          </w:p>
        </w:tc>
      </w:tr>
      <w:tr w:rsidR="00ED0310" w:rsidRPr="00583AC2" w14:paraId="74E63498" w14:textId="77777777" w:rsidTr="006D7F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F075E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Standard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cameră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TRIPLE</w:t>
            </w:r>
          </w:p>
        </w:tc>
        <w:tc>
          <w:tcPr>
            <w:tcW w:w="0" w:type="auto"/>
            <w:vAlign w:val="center"/>
            <w:hideMark/>
          </w:tcPr>
          <w:p w14:paraId="5ABA784A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lei/zi</w:t>
            </w:r>
          </w:p>
        </w:tc>
        <w:tc>
          <w:tcPr>
            <w:tcW w:w="0" w:type="auto"/>
            <w:vAlign w:val="center"/>
            <w:hideMark/>
          </w:tcPr>
          <w:p w14:paraId="3EA5923D" w14:textId="00001FE5" w:rsidR="00E16F55" w:rsidRPr="00583AC2" w:rsidRDefault="00D839A3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0E80274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nop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3033F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9038F7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310" w:rsidRPr="00583AC2" w14:paraId="1EFADB1B" w14:textId="77777777" w:rsidTr="006D7F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C9564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Standart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cameră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0" w:type="auto"/>
            <w:vAlign w:val="center"/>
            <w:hideMark/>
          </w:tcPr>
          <w:p w14:paraId="4C7C0601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lei/zi</w:t>
            </w:r>
          </w:p>
        </w:tc>
        <w:tc>
          <w:tcPr>
            <w:tcW w:w="0" w:type="auto"/>
            <w:vAlign w:val="center"/>
            <w:hideMark/>
          </w:tcPr>
          <w:p w14:paraId="4CFF24B0" w14:textId="18496E3A" w:rsidR="00E16F55" w:rsidRPr="00583AC2" w:rsidRDefault="00D839A3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32F42FC" w14:textId="3D2B5CE4" w:rsidR="00E16F55" w:rsidRPr="00E16F55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nop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</w:t>
            </w:r>
          </w:p>
        </w:tc>
        <w:tc>
          <w:tcPr>
            <w:tcW w:w="0" w:type="auto"/>
            <w:vAlign w:val="center"/>
            <w:hideMark/>
          </w:tcPr>
          <w:p w14:paraId="7729AF96" w14:textId="53E2DB8C" w:rsidR="00E16F55" w:rsidRPr="00583AC2" w:rsidRDefault="00D839A3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41F904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310" w:rsidRPr="00583AC2" w14:paraId="6DA90C75" w14:textId="77777777" w:rsidTr="006D7F2F">
        <w:trPr>
          <w:tblCellSpacing w:w="15" w:type="dxa"/>
        </w:trPr>
        <w:tc>
          <w:tcPr>
            <w:tcW w:w="0" w:type="auto"/>
            <w:vAlign w:val="center"/>
          </w:tcPr>
          <w:p w14:paraId="576D0D96" w14:textId="13160273" w:rsidR="00ED0310" w:rsidRPr="00583AC2" w:rsidRDefault="00ED0310" w:rsidP="00F03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Cameră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single </w:t>
            </w:r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cazul</w:t>
            </w:r>
            <w:proofErr w:type="spellEnd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unui</w:t>
            </w:r>
            <w:proofErr w:type="spellEnd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preț</w:t>
            </w:r>
            <w:proofErr w:type="spellEnd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avantajos</w:t>
            </w:r>
            <w:proofErr w:type="spellEnd"/>
            <w:r w:rsidRPr="00ED03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DAF1E58" w14:textId="3D493735" w:rsidR="00ED0310" w:rsidRPr="00583AC2" w:rsidRDefault="00ED0310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lei/zi</w:t>
            </w:r>
          </w:p>
        </w:tc>
        <w:tc>
          <w:tcPr>
            <w:tcW w:w="0" w:type="auto"/>
            <w:vAlign w:val="center"/>
          </w:tcPr>
          <w:p w14:paraId="122BCA32" w14:textId="3BCF40BC" w:rsidR="00ED0310" w:rsidRDefault="00B2604B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34F8AACB" w14:textId="55A43AEB" w:rsidR="00ED0310" w:rsidRDefault="00ED0310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nopți</w:t>
            </w:r>
            <w:proofErr w:type="spellEnd"/>
          </w:p>
        </w:tc>
        <w:tc>
          <w:tcPr>
            <w:tcW w:w="0" w:type="auto"/>
            <w:vAlign w:val="center"/>
          </w:tcPr>
          <w:p w14:paraId="42BD044A" w14:textId="39850535" w:rsidR="00ED0310" w:rsidRPr="00583AC2" w:rsidRDefault="00B2604B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85A5CDA" w14:textId="77777777" w:rsidR="00ED0310" w:rsidRPr="00583AC2" w:rsidRDefault="00ED0310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B46DAF" w14:textId="77777777" w:rsidR="00E16F55" w:rsidRPr="00583AC2" w:rsidRDefault="00E16F55" w:rsidP="00E16F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1393"/>
        <w:gridCol w:w="1503"/>
        <w:gridCol w:w="1587"/>
        <w:gridCol w:w="140"/>
        <w:gridCol w:w="1391"/>
      </w:tblGrid>
      <w:tr w:rsidR="00E16F55" w:rsidRPr="00583AC2" w14:paraId="350E070C" w14:textId="77777777" w:rsidTr="00F030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8201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Descrierea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3961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Unitatea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0FFD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Numărul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persoane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16E7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eveniment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38C62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7E2A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Preț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ofertă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TVA 0%</w:t>
            </w:r>
          </w:p>
        </w:tc>
      </w:tr>
      <w:tr w:rsidR="00E16F55" w:rsidRPr="00583AC2" w14:paraId="5592E1B8" w14:textId="77777777" w:rsidTr="00F030C8">
        <w:trPr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1F83" w14:textId="7C517BF1" w:rsidR="00E16F55" w:rsidRPr="00583AC2" w:rsidRDefault="00E16F55" w:rsidP="00F03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Alimenta</w:t>
            </w:r>
            <w:r w:rsidR="00C11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ți</w:t>
            </w:r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</w:tr>
      <w:tr w:rsidR="00E16F55" w:rsidRPr="00583AC2" w14:paraId="1D4C6477" w14:textId="77777777" w:rsidTr="006D7F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36DE" w14:textId="77777777" w:rsidR="00E16F55" w:rsidRPr="00583AC2" w:rsidRDefault="00E16F55" w:rsidP="00ED0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Micul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dejun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inclus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cazare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separat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pers / zi)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D97B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lei/pers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472F" w14:textId="6B4406AB" w:rsidR="00E16F55" w:rsidRPr="00583AC2" w:rsidRDefault="00B2604B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786" w14:textId="2F51E397" w:rsidR="00E16F55" w:rsidRPr="00583AC2" w:rsidRDefault="006D7F2F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9842A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vAlign w:val="center"/>
            <w:hideMark/>
          </w:tcPr>
          <w:p w14:paraId="51E019D8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F55" w:rsidRPr="00583AC2" w14:paraId="270F3917" w14:textId="77777777" w:rsidTr="00F030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D96A" w14:textId="77777777" w:rsidR="00E16F55" w:rsidRPr="00583AC2" w:rsidRDefault="00E16F55" w:rsidP="00ED0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Prânz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(per pers/zi)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631D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lei/pers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4CC" w14:textId="4AA0D82A" w:rsidR="00E16F55" w:rsidRPr="00583AC2" w:rsidRDefault="00B2604B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2A49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92D2E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FE87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F55" w:rsidRPr="00583AC2" w14:paraId="31A0C717" w14:textId="77777777" w:rsidTr="00F030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FC1A" w14:textId="77777777" w:rsidR="00E16F55" w:rsidRPr="00583AC2" w:rsidRDefault="00E16F55" w:rsidP="00ED0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Cină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(per pers/zi)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35A1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lei/pers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4691" w14:textId="4999AE42" w:rsidR="00E16F55" w:rsidRPr="00583AC2" w:rsidRDefault="00B2604B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03CB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5316D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02A7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F55" w:rsidRPr="00583AC2" w14:paraId="5C895723" w14:textId="77777777" w:rsidTr="00F030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921B" w14:textId="77777777" w:rsidR="00E16F55" w:rsidRPr="00583AC2" w:rsidRDefault="00E16F55" w:rsidP="00ED0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Pauze de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cafea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1 zi (per pers)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B3A0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lei/pers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0C91" w14:textId="6A84125F" w:rsidR="00E16F55" w:rsidRPr="00583AC2" w:rsidRDefault="00B2604B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FFA6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16F81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666E" w14:textId="77777777" w:rsidR="00E16F55" w:rsidRPr="00583AC2" w:rsidRDefault="00E16F55" w:rsidP="00F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1C8" w:rsidRPr="00583AC2" w14:paraId="05287839" w14:textId="77777777" w:rsidTr="00C111C8">
        <w:trPr>
          <w:trHeight w:val="358"/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16B4" w14:textId="32CDD801" w:rsidR="00C111C8" w:rsidRPr="00583AC2" w:rsidRDefault="00C111C8" w:rsidP="00ED0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l: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BBA9B" w14:textId="77777777" w:rsidR="00C111C8" w:rsidRPr="00583AC2" w:rsidRDefault="00C111C8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7D29" w14:textId="77777777" w:rsidR="00C111C8" w:rsidRPr="00583AC2" w:rsidRDefault="00C111C8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C98CC83" w14:textId="77777777" w:rsidR="00E16F55" w:rsidRPr="00583AC2" w:rsidRDefault="00E16F55" w:rsidP="00E16F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1442"/>
        <w:gridCol w:w="1411"/>
        <w:gridCol w:w="1521"/>
        <w:gridCol w:w="1368"/>
        <w:gridCol w:w="1268"/>
      </w:tblGrid>
      <w:tr w:rsidR="00E16F55" w:rsidRPr="00583AC2" w14:paraId="50926029" w14:textId="77777777" w:rsidTr="00F030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CB6F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Descrierea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serviciului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0EF5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Unitatea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măsură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9983B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Numărul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unități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1F75C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eveniment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B5BC9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Preț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unitate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TVA 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D2648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Preț total cu TVA 0%</w:t>
            </w:r>
          </w:p>
        </w:tc>
      </w:tr>
      <w:tr w:rsidR="00E16F55" w:rsidRPr="00583AC2" w14:paraId="39C3DF1D" w14:textId="77777777" w:rsidTr="00F030C8">
        <w:trPr>
          <w:tblCellSpacing w:w="15" w:type="dxa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F417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Servicii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chirie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sală</w:t>
            </w:r>
            <w:proofErr w:type="spellEnd"/>
          </w:p>
        </w:tc>
      </w:tr>
      <w:tr w:rsidR="00E16F55" w:rsidRPr="00583AC2" w14:paraId="3D72B6EE" w14:textId="77777777" w:rsidTr="00F030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1D53" w14:textId="0F16B5FC" w:rsidR="00E16F55" w:rsidRPr="00583AC2" w:rsidRDefault="00F67DD6" w:rsidP="00ED0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Chiria</w:t>
            </w:r>
            <w:proofErr w:type="spellEnd"/>
            <w:r w:rsidR="00E16F55"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F55"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sălii</w:t>
            </w:r>
            <w:proofErr w:type="spellEnd"/>
            <w:r w:rsidR="00E16F55"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16F55"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capacitatea</w:t>
            </w:r>
            <w:proofErr w:type="spellEnd"/>
            <w:r w:rsidR="00E16F55"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B260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16F55"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-30 </w:t>
            </w:r>
            <w:proofErr w:type="spellStart"/>
            <w:r w:rsidR="00E16F55"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="00E16F55"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BF0F" w14:textId="0CBB8B2D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lei/ </w:t>
            </w:r>
            <w:r w:rsidR="00276085">
              <w:rPr>
                <w:rFonts w:ascii="Times New Roman" w:eastAsia="Times New Roman" w:hAnsi="Times New Roman" w:cs="Times New Roman"/>
                <w:sz w:val="24"/>
                <w:szCs w:val="24"/>
              </w:rPr>
              <w:t>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8E58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B564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74B3" w14:textId="77777777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D9C9" w14:textId="77777777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F55" w:rsidRPr="00583AC2" w14:paraId="49C6195A" w14:textId="77777777" w:rsidTr="00F030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AA2A" w14:textId="77777777" w:rsidR="00E16F55" w:rsidRPr="00583AC2" w:rsidRDefault="00E16F55" w:rsidP="00ED03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Echipament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proiector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boxe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0810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 /zi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42ED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5444" w14:textId="77777777" w:rsidR="00E16F55" w:rsidRPr="00583AC2" w:rsidRDefault="00E16F55" w:rsidP="00F030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8A32" w14:textId="77777777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83AC" w14:textId="77777777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604B" w:rsidRPr="00583AC2" w14:paraId="2C8D8CDE" w14:textId="77777777" w:rsidTr="00A56B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708E" w14:textId="10C9BE82" w:rsidR="00B2604B" w:rsidRPr="00583AC2" w:rsidRDefault="00B2604B" w:rsidP="00B26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apă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butelie</w:t>
            </w:r>
            <w:proofErr w:type="spellEnd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CFC7" w14:textId="269E3B86" w:rsidR="00B2604B" w:rsidRPr="00583AC2" w:rsidRDefault="00B2604B" w:rsidP="00B26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butelia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D71D" w14:textId="42BA85B9" w:rsidR="00B2604B" w:rsidRPr="00583AC2" w:rsidRDefault="00B2604B" w:rsidP="00B26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5ADD" w14:textId="77777777" w:rsidR="00B2604B" w:rsidRPr="00583AC2" w:rsidRDefault="00B2604B" w:rsidP="00B260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9658" w14:textId="77777777" w:rsidR="00B2604B" w:rsidRPr="00583AC2" w:rsidRDefault="00B2604B" w:rsidP="00B2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vAlign w:val="center"/>
            <w:hideMark/>
          </w:tcPr>
          <w:p w14:paraId="7ED7816F" w14:textId="4987911F" w:rsidR="00B2604B" w:rsidRPr="00583AC2" w:rsidRDefault="00B2604B" w:rsidP="00B2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6F55" w:rsidRPr="00583AC2" w14:paraId="3A6148F3" w14:textId="77777777" w:rsidTr="00F030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D8C5" w14:textId="49DB2143" w:rsidR="00E16F55" w:rsidRPr="00583AC2" w:rsidRDefault="00E16F55" w:rsidP="00F03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="00ED0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D947" w14:textId="36DC96C4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5F38" w14:textId="47909E8A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CCCB" w14:textId="121EFCF6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85B3" w14:textId="77777777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0AD5" w14:textId="77777777" w:rsidR="00E16F55" w:rsidRPr="00583AC2" w:rsidRDefault="00E16F55" w:rsidP="00F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AC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04E8577" w14:textId="2734D503" w:rsidR="00742164" w:rsidRPr="005379A0" w:rsidRDefault="00742164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Criteriile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ofertelor</w:t>
      </w:r>
      <w:proofErr w:type="spellEnd"/>
    </w:p>
    <w:p w14:paraId="3F631965" w14:textId="77777777" w:rsidR="00742164" w:rsidRPr="005379A0" w:rsidRDefault="00742164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Dosarele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depuse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fi evaluate de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selectare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criterii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5B5705" w14:textId="77777777" w:rsidR="00A56BB8" w:rsidRPr="00A56BB8" w:rsidRDefault="00A56BB8" w:rsidP="00A56BB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oferite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reputația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agentului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economic,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dovedită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experiența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conformitatea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cerințele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specificate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DAC803" w14:textId="77777777" w:rsidR="00A56BB8" w:rsidRPr="00A56BB8" w:rsidRDefault="00A56BB8" w:rsidP="00A56BB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financiară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prezentată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cota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TVA 0%;</w:t>
      </w:r>
    </w:p>
    <w:p w14:paraId="33B6E2EC" w14:textId="77777777" w:rsidR="00A56BB8" w:rsidRPr="00A56BB8" w:rsidRDefault="00A56BB8" w:rsidP="00A56BB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competitiv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echilibru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cost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98ADB4" w14:textId="77777777" w:rsidR="00A56BB8" w:rsidRPr="00A56BB8" w:rsidRDefault="00A56BB8" w:rsidP="00A56BB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Amplasarea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locației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zonă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accesibilă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facil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la transport public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parcare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avantaj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A4029D" w14:textId="77777777" w:rsidR="00A56BB8" w:rsidRPr="00A56BB8" w:rsidRDefault="00A56BB8" w:rsidP="00A56BB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Accesibilitatea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dizabilități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considerată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un plus important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BB8">
        <w:rPr>
          <w:rFonts w:ascii="Times New Roman" w:eastAsia="Times New Roman" w:hAnsi="Times New Roman" w:cs="Times New Roman"/>
          <w:sz w:val="24"/>
          <w:szCs w:val="24"/>
        </w:rPr>
        <w:t>ofertei</w:t>
      </w:r>
      <w:proofErr w:type="spellEnd"/>
      <w:r w:rsidRPr="00A56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50940B" w14:textId="002369F1" w:rsidR="00742164" w:rsidRPr="005379A0" w:rsidRDefault="00742164" w:rsidP="00A56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Plata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serviciile</w:t>
      </w:r>
      <w:proofErr w:type="spellEnd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b/>
          <w:bCs/>
          <w:sz w:val="24"/>
          <w:szCs w:val="24"/>
        </w:rPr>
        <w:t>prestate</w:t>
      </w:r>
      <w:proofErr w:type="spellEnd"/>
    </w:p>
    <w:p w14:paraId="2F4C5E36" w14:textId="2E26BE93" w:rsidR="00742164" w:rsidRPr="005379A0" w:rsidRDefault="00742164" w:rsidP="007421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Plata se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virament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bancar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="001E0A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singur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tranșă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100%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de facto</w:t>
      </w:r>
      <w:r w:rsidR="00384A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84A69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38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4A69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="0038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4A69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70CF8" w14:textId="33A90C12" w:rsidR="003E0587" w:rsidRDefault="00742164" w:rsidP="00384A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lastRenderedPageBreak/>
        <w:t>Termenul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limită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transmitere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379A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79A0">
        <w:rPr>
          <w:rFonts w:ascii="Times New Roman" w:eastAsia="Times New Roman" w:hAnsi="Times New Roman" w:cs="Times New Roman"/>
          <w:sz w:val="24"/>
          <w:szCs w:val="24"/>
        </w:rPr>
        <w:t>ofertelor</w:t>
      </w:r>
      <w:proofErr w:type="spellEnd"/>
      <w:r w:rsidRPr="005379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3524A" w:rsidRPr="002352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26 </w:t>
      </w:r>
      <w:proofErr w:type="spellStart"/>
      <w:r w:rsidR="0023524A" w:rsidRPr="002352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iunie</w:t>
      </w:r>
      <w:proofErr w:type="spellEnd"/>
      <w:r w:rsidR="0023524A" w:rsidRPr="002352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2026</w:t>
      </w:r>
    </w:p>
    <w:p w14:paraId="7815B745" w14:textId="77777777" w:rsidR="00501CF0" w:rsidRDefault="00C95A81" w:rsidP="00321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Ofertanții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rugați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transmită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dosarele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adrese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de e-mail</w:t>
      </w:r>
      <w:r w:rsidR="00321889" w:rsidRPr="00583AC2">
        <w:rPr>
          <w:rFonts w:ascii="Times New Roman" w:eastAsia="Times New Roman" w:hAnsi="Times New Roman" w:cs="Times New Roman"/>
          <w:sz w:val="24"/>
          <w:szCs w:val="24"/>
        </w:rPr>
        <w:t>:</w:t>
      </w:r>
      <w:r w:rsidR="00ED4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1C9C5" w14:textId="0EB768E8" w:rsidR="00B2604B" w:rsidRDefault="00250EF0" w:rsidP="00321889">
      <w:p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</w:pPr>
      <w:hyperlink r:id="rId5" w:history="1">
        <w:r w:rsidRPr="00364A8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Alexandru.Tozlovan@ccfmoldova.org</w:t>
        </w:r>
      </w:hyperlink>
      <w:r w:rsidR="00C95A81">
        <w:rPr>
          <w:rStyle w:val="Hyperlink"/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  <w:t xml:space="preserve"> </w:t>
      </w:r>
      <w:r w:rsidR="00501CF0">
        <w:rPr>
          <w:rStyle w:val="Hyperlink"/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  <w:t xml:space="preserve">            </w:t>
      </w:r>
      <w:proofErr w:type="spellStart"/>
      <w:r w:rsidR="00C95A81">
        <w:rPr>
          <w:rStyle w:val="Hyperlink"/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  <w:t>sau</w:t>
      </w:r>
      <w:proofErr w:type="spellEnd"/>
      <w:r w:rsidR="00C95A81">
        <w:rPr>
          <w:rStyle w:val="Hyperlink"/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  <w:t>/</w:t>
      </w:r>
      <w:proofErr w:type="spellStart"/>
      <w:r w:rsidR="00C95A81">
        <w:rPr>
          <w:rStyle w:val="Hyperlink"/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  <w:t>și</w:t>
      </w:r>
      <w:proofErr w:type="spellEnd"/>
    </w:p>
    <w:p w14:paraId="0BA49238" w14:textId="2B66CED3" w:rsidR="0052676A" w:rsidRPr="00B2604B" w:rsidRDefault="00B2604B" w:rsidP="00321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  <w:u w:val="single"/>
        </w:rPr>
      </w:pPr>
      <w:hyperlink r:id="rId6" w:history="1">
        <w:r w:rsidRPr="00364A8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diana.andrusceac@ccfmoldova.org</w:t>
        </w:r>
      </w:hyperlink>
    </w:p>
    <w:p w14:paraId="3E385C1D" w14:textId="77777777" w:rsidR="00C95A81" w:rsidRPr="00C95A81" w:rsidRDefault="00C95A81" w:rsidP="00C95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puteți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contacta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la:</w:t>
      </w:r>
    </w:p>
    <w:p w14:paraId="15D632DD" w14:textId="77777777" w:rsidR="00C95A81" w:rsidRPr="00C95A81" w:rsidRDefault="00C95A81" w:rsidP="00C95A8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Alexandru Tozlovan, Manager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procurări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CCF Moldova – 069347046</w:t>
      </w:r>
    </w:p>
    <w:p w14:paraId="29ADF178" w14:textId="77777777" w:rsidR="00C95A81" w:rsidRPr="00C95A81" w:rsidRDefault="00C95A81" w:rsidP="00C95A81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Diana Andrușceac,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Asistentă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CCF Moldova – 069358007</w:t>
      </w:r>
    </w:p>
    <w:p w14:paraId="6EC40040" w14:textId="2DAD47BC" w:rsidR="00C95A81" w:rsidRPr="00583AC2" w:rsidRDefault="00C95A81" w:rsidP="00C95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tenderului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comunicat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agentului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economic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selectat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termen de 3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lucrătoare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rezultatelor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evaluării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5A81">
        <w:rPr>
          <w:rFonts w:ascii="Times New Roman" w:eastAsia="Times New Roman" w:hAnsi="Times New Roman" w:cs="Times New Roman"/>
          <w:sz w:val="24"/>
          <w:szCs w:val="24"/>
        </w:rPr>
        <w:t>organizația</w:t>
      </w:r>
      <w:proofErr w:type="spellEnd"/>
      <w:r w:rsidRPr="00C95A81">
        <w:rPr>
          <w:rFonts w:ascii="Times New Roman" w:eastAsia="Times New Roman" w:hAnsi="Times New Roman" w:cs="Times New Roman"/>
          <w:sz w:val="24"/>
          <w:szCs w:val="24"/>
        </w:rPr>
        <w:t xml:space="preserve"> CCF Moldova.</w:t>
      </w:r>
    </w:p>
    <w:p w14:paraId="395FC858" w14:textId="77777777" w:rsidR="00321889" w:rsidRPr="00384A69" w:rsidRDefault="00321889" w:rsidP="00384A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1889" w:rsidRPr="00384A69" w:rsidSect="00E16F55">
      <w:pgSz w:w="11909" w:h="16834" w:code="9"/>
      <w:pgMar w:top="709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A24"/>
    <w:multiLevelType w:val="multilevel"/>
    <w:tmpl w:val="7DB4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97613"/>
    <w:multiLevelType w:val="multilevel"/>
    <w:tmpl w:val="371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57C72"/>
    <w:multiLevelType w:val="hybridMultilevel"/>
    <w:tmpl w:val="0350792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56BE"/>
    <w:multiLevelType w:val="multilevel"/>
    <w:tmpl w:val="0D30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E2C24"/>
    <w:multiLevelType w:val="multilevel"/>
    <w:tmpl w:val="3CB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F70B4"/>
    <w:multiLevelType w:val="multilevel"/>
    <w:tmpl w:val="DAA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A2C5E"/>
    <w:multiLevelType w:val="hybridMultilevel"/>
    <w:tmpl w:val="A808C94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33E4F"/>
    <w:multiLevelType w:val="multilevel"/>
    <w:tmpl w:val="45BE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434222">
    <w:abstractNumId w:val="3"/>
  </w:num>
  <w:num w:numId="2" w16cid:durableId="1217667929">
    <w:abstractNumId w:val="1"/>
  </w:num>
  <w:num w:numId="3" w16cid:durableId="607198185">
    <w:abstractNumId w:val="4"/>
  </w:num>
  <w:num w:numId="4" w16cid:durableId="753475503">
    <w:abstractNumId w:val="7"/>
  </w:num>
  <w:num w:numId="5" w16cid:durableId="1202983813">
    <w:abstractNumId w:val="0"/>
  </w:num>
  <w:num w:numId="6" w16cid:durableId="716199583">
    <w:abstractNumId w:val="5"/>
  </w:num>
  <w:num w:numId="7" w16cid:durableId="1581675004">
    <w:abstractNumId w:val="6"/>
  </w:num>
  <w:num w:numId="8" w16cid:durableId="171083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9D"/>
    <w:rsid w:val="000152A7"/>
    <w:rsid w:val="001E0A3B"/>
    <w:rsid w:val="0022366B"/>
    <w:rsid w:val="00223D29"/>
    <w:rsid w:val="0023524A"/>
    <w:rsid w:val="00250EF0"/>
    <w:rsid w:val="00276085"/>
    <w:rsid w:val="00290A93"/>
    <w:rsid w:val="002B4E8A"/>
    <w:rsid w:val="00314199"/>
    <w:rsid w:val="00321889"/>
    <w:rsid w:val="003513F2"/>
    <w:rsid w:val="00384A69"/>
    <w:rsid w:val="003E0587"/>
    <w:rsid w:val="00501CF0"/>
    <w:rsid w:val="0052676A"/>
    <w:rsid w:val="005A39E0"/>
    <w:rsid w:val="00621FF6"/>
    <w:rsid w:val="006348BC"/>
    <w:rsid w:val="006D7F2F"/>
    <w:rsid w:val="00742164"/>
    <w:rsid w:val="008631E6"/>
    <w:rsid w:val="008764E5"/>
    <w:rsid w:val="008F7838"/>
    <w:rsid w:val="00925CE8"/>
    <w:rsid w:val="009528D7"/>
    <w:rsid w:val="009C1C9D"/>
    <w:rsid w:val="00A52931"/>
    <w:rsid w:val="00A56BB8"/>
    <w:rsid w:val="00AD0031"/>
    <w:rsid w:val="00B2604B"/>
    <w:rsid w:val="00B26E17"/>
    <w:rsid w:val="00B41221"/>
    <w:rsid w:val="00B719B6"/>
    <w:rsid w:val="00B856A7"/>
    <w:rsid w:val="00B923D0"/>
    <w:rsid w:val="00B92B44"/>
    <w:rsid w:val="00C013F9"/>
    <w:rsid w:val="00C0267F"/>
    <w:rsid w:val="00C111C8"/>
    <w:rsid w:val="00C95A81"/>
    <w:rsid w:val="00CC560A"/>
    <w:rsid w:val="00D839A3"/>
    <w:rsid w:val="00DC6A23"/>
    <w:rsid w:val="00E13F3F"/>
    <w:rsid w:val="00E16F55"/>
    <w:rsid w:val="00ED0310"/>
    <w:rsid w:val="00ED49AB"/>
    <w:rsid w:val="00F67DD6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C08F"/>
  <w15:chartTrackingRefBased/>
  <w15:docId w15:val="{91336772-2CCF-4B05-81A9-9A1F4590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6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7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andrusceac@ccfmoldova.org" TargetMode="External"/><Relationship Id="rId5" Type="http://schemas.openxmlformats.org/officeDocument/2006/relationships/hyperlink" Target="mailto:Alexandru.Tozlovan@ccfmoldov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Marginean</dc:creator>
  <cp:keywords/>
  <dc:description/>
  <cp:lastModifiedBy>Diana Andrusceac</cp:lastModifiedBy>
  <cp:revision>9</cp:revision>
  <dcterms:created xsi:type="dcterms:W3CDTF">2025-08-05T08:30:00Z</dcterms:created>
  <dcterms:modified xsi:type="dcterms:W3CDTF">2026-06-17T10:34:00Z</dcterms:modified>
</cp:coreProperties>
</file>